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759"/>
        <w:gridCol w:w="2111"/>
        <w:gridCol w:w="445"/>
        <w:gridCol w:w="130"/>
        <w:gridCol w:w="185"/>
        <w:gridCol w:w="425"/>
        <w:gridCol w:w="187"/>
        <w:gridCol w:w="277"/>
        <w:gridCol w:w="185"/>
        <w:gridCol w:w="427"/>
        <w:gridCol w:w="130"/>
        <w:gridCol w:w="166"/>
        <w:gridCol w:w="445"/>
        <w:gridCol w:w="168"/>
        <w:gridCol w:w="445"/>
        <w:gridCol w:w="629"/>
        <w:gridCol w:w="556"/>
        <w:gridCol w:w="629"/>
        <w:gridCol w:w="1019"/>
        <w:gridCol w:w="34"/>
      </w:tblGrid>
      <w:tr w:rsidR="004F6185" w:rsidRPr="00B84DD2" w:rsidTr="0060740C">
        <w:trPr>
          <w:trHeight w:val="227"/>
        </w:trPr>
        <w:tc>
          <w:tcPr>
            <w:tcW w:w="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</w:rPr>
              <w:t xml:space="preserve">A </w:t>
            </w:r>
            <w:r w:rsidRPr="00B84DD2">
              <w:rPr>
                <w:rFonts w:ascii="Arial" w:hAnsi="Arial" w:cs="Arial"/>
                <w:sz w:val="19"/>
                <w:szCs w:val="19"/>
              </w:rPr>
              <w:t>OBVEZNI PROGRAM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3"/>
                <w:sz w:val="13"/>
                <w:szCs w:val="13"/>
              </w:rPr>
              <w:t>skupaj ur predmeta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37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predmeti / število ur tedensko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1. r.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2. r.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3. r.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4. r.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2"/>
                <w:sz w:val="15"/>
                <w:szCs w:val="15"/>
              </w:rPr>
              <w:t>5. r.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2"/>
                <w:sz w:val="15"/>
                <w:szCs w:val="15"/>
              </w:rPr>
              <w:t>6. r.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8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7. 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8. r.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9. r.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6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SLOVENŠČINA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6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3,5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1.631,5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39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MATEMATIKA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1.318,0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TUJI JEZIK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796,0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6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LIKOVNA UMETNOST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487,0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39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GLASBENA UMETNOST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1,5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1,5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452,0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DRUŽBA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175,0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GEOGRAFIJA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1,5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221,5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ZGODOVINA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239,0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2"/>
                <w:sz w:val="13"/>
                <w:szCs w:val="13"/>
              </w:rPr>
              <w:t>DOMOVINSKA IN DRŽAVLJANSKA KULTURA IN ETIKA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70,0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01"/>
        </w:trPr>
        <w:tc>
          <w:tcPr>
            <w:tcW w:w="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0" w:type="dxa"/>
            <w:tcBorders>
              <w:top w:val="single" w:sz="8" w:space="0" w:color="CCFFFF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SPOZNAVANJE OKOLJA</w:t>
            </w:r>
          </w:p>
        </w:tc>
        <w:tc>
          <w:tcPr>
            <w:tcW w:w="445" w:type="dxa"/>
            <w:tcBorders>
              <w:top w:val="single" w:sz="8" w:space="0" w:color="CCFFFF"/>
              <w:left w:val="single" w:sz="8" w:space="0" w:color="CCFFFF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single" w:sz="8" w:space="0" w:color="CCFFFF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87" w:type="dxa"/>
            <w:tcBorders>
              <w:top w:val="single" w:sz="8" w:space="0" w:color="CCFFFF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7" w:type="dxa"/>
            <w:tcBorders>
              <w:top w:val="single" w:sz="8" w:space="0" w:color="CCFFFF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85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8" w:space="0" w:color="CCFFFF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6" w:type="dxa"/>
            <w:tcBorders>
              <w:top w:val="single" w:sz="8" w:space="0" w:color="CCFFFF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9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315,0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FIZIKA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134,0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8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KEMIJA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134,0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BIOLOGIJA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1,5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116,5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NARAVOSLOVJE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175,0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NARAVOSLOVJE IN TEHNIKA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210,0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TEHNIKA IN TEHNOLOGIJA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2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GOSPODINJSTVO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1,5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87,5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7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ŠPORT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834,0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3"/>
                <w:szCs w:val="13"/>
              </w:rPr>
              <w:t>IZBIRNI PREDMETI 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2/3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2/3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2/3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204/306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i/>
                <w:iCs/>
                <w:w w:val="90"/>
                <w:sz w:val="15"/>
                <w:szCs w:val="15"/>
              </w:rPr>
              <w:t>skupaj vseh ur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7740 / 7842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6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08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število predmetov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6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8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9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5"/>
                <w:sz w:val="15"/>
                <w:szCs w:val="15"/>
              </w:rPr>
              <w:t>12/13/14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5"/>
                <w:sz w:val="15"/>
                <w:szCs w:val="15"/>
              </w:rPr>
              <w:t>14/15/16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5"/>
                <w:sz w:val="15"/>
                <w:szCs w:val="15"/>
              </w:rPr>
              <w:t>12/13/14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08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število ur tedensko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20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23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24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2"/>
                <w:sz w:val="15"/>
                <w:szCs w:val="15"/>
              </w:rPr>
              <w:t>23,5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8"/>
                <w:sz w:val="15"/>
                <w:szCs w:val="15"/>
              </w:rPr>
              <w:t>25,5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2"/>
                <w:sz w:val="15"/>
                <w:szCs w:val="15"/>
              </w:rPr>
              <w:t>25,5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2"/>
                <w:sz w:val="13"/>
                <w:szCs w:val="13"/>
              </w:rPr>
              <w:t>27/28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3"/>
                <w:szCs w:val="13"/>
              </w:rPr>
              <w:t>27,5/28,5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2"/>
                <w:sz w:val="13"/>
                <w:szCs w:val="13"/>
              </w:rPr>
              <w:t>27,5/28,5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09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število tednov pouka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3"/>
                <w:sz w:val="15"/>
                <w:szCs w:val="15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41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ODDELČNA SKUPNOST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103,5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31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dnevi dejavnosti / število dni letno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i/>
                <w:iCs/>
                <w:w w:val="88"/>
                <w:sz w:val="15"/>
                <w:szCs w:val="15"/>
              </w:rPr>
              <w:t>skupaj ur dejavnosti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2"/>
        </w:trPr>
        <w:tc>
          <w:tcPr>
            <w:tcW w:w="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KULTURNI DNEVI</w:t>
            </w:r>
          </w:p>
        </w:tc>
        <w:tc>
          <w:tcPr>
            <w:tcW w:w="44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30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8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18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556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019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150,0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3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NARAVOSLOVNI DNEVI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135,0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2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TEHNIŠKI DNEVI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165,0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3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ŠPORTNI DNEVI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225,0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2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i/>
                <w:iCs/>
                <w:w w:val="90"/>
                <w:sz w:val="15"/>
                <w:szCs w:val="15"/>
              </w:rPr>
              <w:t>skupaj vseh ur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675,0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i/>
                <w:iCs/>
                <w:sz w:val="15"/>
                <w:szCs w:val="15"/>
              </w:rPr>
              <w:t>število tednov dejavnosti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5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ŠOLA V NARAVI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8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2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</w:rPr>
              <w:t xml:space="preserve">B </w:t>
            </w:r>
            <w:r w:rsidRPr="00B84DD2">
              <w:rPr>
                <w:rFonts w:ascii="Arial" w:hAnsi="Arial" w:cs="Arial"/>
                <w:sz w:val="19"/>
                <w:szCs w:val="19"/>
              </w:rPr>
              <w:t>RAZŠIRJENI PROGRAM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45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NEOBVEZNI IZBIRNI PREDMETI</w:t>
            </w:r>
          </w:p>
        </w:tc>
        <w:tc>
          <w:tcPr>
            <w:tcW w:w="445" w:type="dxa"/>
            <w:tcBorders>
              <w:top w:val="nil"/>
              <w:left w:val="single" w:sz="8" w:space="0" w:color="CCFFFF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1.r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1"/>
                <w:sz w:val="15"/>
                <w:szCs w:val="15"/>
              </w:rPr>
              <w:t>2.r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1"/>
                <w:sz w:val="15"/>
                <w:szCs w:val="15"/>
              </w:rPr>
              <w:t>3.r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4.r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9"/>
                <w:sz w:val="15"/>
                <w:szCs w:val="15"/>
              </w:rPr>
              <w:t>5.r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9"/>
                <w:sz w:val="15"/>
                <w:szCs w:val="15"/>
              </w:rPr>
              <w:t>6.r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9"/>
                <w:sz w:val="15"/>
                <w:szCs w:val="15"/>
              </w:rPr>
              <w:t>7.r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8.r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9.r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3"/>
        </w:trPr>
        <w:tc>
          <w:tcPr>
            <w:tcW w:w="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CCFFFF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PRVI TUJI JEZIK</w:t>
            </w:r>
          </w:p>
        </w:tc>
        <w:tc>
          <w:tcPr>
            <w:tcW w:w="44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CCFFFF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0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DRUGI TUJI JEZIK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43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1"/>
                <w:sz w:val="15"/>
                <w:szCs w:val="15"/>
              </w:rPr>
              <w:t>DRUGI TUJI JEZIK ali UMETNOST,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26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11" w:type="dxa"/>
            <w:vMerge w:val="restart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RAČUNALNIŠTVO, ŠPORT,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2/1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2/1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2/1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6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54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TEHNIKA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2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0"/>
                <w:sz w:val="15"/>
                <w:szCs w:val="15"/>
              </w:rPr>
              <w:t>INDIVIDUALNA IN SKUPINSKA POMOČ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315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6"/>
                <w:sz w:val="15"/>
                <w:szCs w:val="15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45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UČENCEM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4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7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DOPOLNILNI IN DODATNI POUK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59"/>
        </w:trPr>
        <w:tc>
          <w:tcPr>
            <w:tcW w:w="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71" w:type="dxa"/>
            <w:gridSpan w:val="2"/>
            <w:vMerge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96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sz w:val="15"/>
                <w:szCs w:val="15"/>
              </w:rPr>
              <w:t>INTERESNE DEJAVNOSTI</w:t>
            </w: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71"/>
                <w:sz w:val="15"/>
                <w:szCs w:val="15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5"/>
                <w:sz w:val="15"/>
                <w:szCs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59"/>
        </w:trPr>
        <w:tc>
          <w:tcPr>
            <w:tcW w:w="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71" w:type="dxa"/>
            <w:gridSpan w:val="2"/>
            <w:vMerge/>
            <w:tcBorders>
              <w:top w:val="nil"/>
              <w:left w:val="nil"/>
              <w:bottom w:val="single" w:sz="8" w:space="0" w:color="CCFFFF"/>
              <w:right w:val="single" w:sz="8" w:space="0" w:color="00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5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FFFF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57"/>
        </w:trPr>
        <w:tc>
          <w:tcPr>
            <w:tcW w:w="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1"/>
                <w:sz w:val="15"/>
                <w:szCs w:val="15"/>
              </w:rPr>
              <w:t>PODALJŠANO BIVANJE, JUTRANJE VARSTVO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67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94"/>
                <w:sz w:val="15"/>
                <w:szCs w:val="15"/>
              </w:rPr>
              <w:t>Minimalno število ur, potrebnih za uresničevanje učnega načrta, je 95 %.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204"/>
        </w:trPr>
        <w:tc>
          <w:tcPr>
            <w:tcW w:w="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039" w:type="dxa"/>
            <w:gridSpan w:val="14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w w:val="87"/>
                <w:sz w:val="15"/>
                <w:szCs w:val="15"/>
              </w:rPr>
              <w:t>* Učenec izbere 2 uri pouka izbirnih predmetov tedensko, lahko pa tudi 3 ure, če s tem soglašajo njegovi starši.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142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98" w:type="dxa"/>
            <w:gridSpan w:val="18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b/>
                <w:bCs/>
                <w:w w:val="88"/>
                <w:sz w:val="15"/>
                <w:szCs w:val="15"/>
              </w:rPr>
              <w:t>Predmetnik je bil sprejet na 23. seji SSSI, dne 17. 12. 1998 in usklajen s spremembami ZOŠ (2011, 2012), na 153. seji SSSI, dne 13. 12. 2012 ter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6185" w:rsidRPr="00B84DD2" w:rsidTr="0060740C">
        <w:trPr>
          <w:trHeight w:val="56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84DD2">
              <w:rPr>
                <w:rFonts w:ascii="Arial" w:hAnsi="Arial" w:cs="Arial"/>
                <w:b/>
                <w:bCs/>
                <w:w w:val="90"/>
                <w:sz w:val="15"/>
                <w:szCs w:val="15"/>
              </w:rPr>
              <w:t>usklajen s spremembami ZOŠ (2013), na 162. seji SSSI, dne 13. 2. 2014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CCFFFF"/>
            </w:tcBorders>
            <w:shd w:val="clear" w:color="auto" w:fill="CCFFFF"/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85" w:rsidRPr="00B84DD2" w:rsidRDefault="004F6185" w:rsidP="006074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E42C6" w:rsidRDefault="004E42C6">
      <w:bookmarkStart w:id="0" w:name="_GoBack"/>
      <w:bookmarkEnd w:id="0"/>
    </w:p>
    <w:sectPr w:rsidR="004E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124EF"/>
    <w:multiLevelType w:val="multilevel"/>
    <w:tmpl w:val="45BA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B2B42"/>
    <w:multiLevelType w:val="hybridMultilevel"/>
    <w:tmpl w:val="CA7C9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479A"/>
    <w:multiLevelType w:val="hybridMultilevel"/>
    <w:tmpl w:val="B3680CD0"/>
    <w:lvl w:ilvl="0" w:tplc="0554B8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B87"/>
    <w:multiLevelType w:val="hybridMultilevel"/>
    <w:tmpl w:val="90323D62"/>
    <w:lvl w:ilvl="0" w:tplc="E8AA6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BB2"/>
    <w:multiLevelType w:val="hybridMultilevel"/>
    <w:tmpl w:val="52945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0DFC"/>
    <w:multiLevelType w:val="multilevel"/>
    <w:tmpl w:val="7B9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249DE"/>
    <w:multiLevelType w:val="hybridMultilevel"/>
    <w:tmpl w:val="3BF8F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870C1"/>
    <w:multiLevelType w:val="hybridMultilevel"/>
    <w:tmpl w:val="D0000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66EF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5913888"/>
    <w:multiLevelType w:val="hybridMultilevel"/>
    <w:tmpl w:val="57360F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34CA1"/>
    <w:multiLevelType w:val="hybridMultilevel"/>
    <w:tmpl w:val="DA22F5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01A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382300"/>
    <w:multiLevelType w:val="hybridMultilevel"/>
    <w:tmpl w:val="D9228320"/>
    <w:lvl w:ilvl="0" w:tplc="3566F9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F4A78"/>
    <w:multiLevelType w:val="hybridMultilevel"/>
    <w:tmpl w:val="3DB82A38"/>
    <w:lvl w:ilvl="0" w:tplc="8752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51E1E"/>
    <w:multiLevelType w:val="hybridMultilevel"/>
    <w:tmpl w:val="C2B04B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3087A"/>
    <w:multiLevelType w:val="hybridMultilevel"/>
    <w:tmpl w:val="C6FC2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5E6C"/>
    <w:multiLevelType w:val="hybridMultilevel"/>
    <w:tmpl w:val="3EEEABA8"/>
    <w:lvl w:ilvl="0" w:tplc="DA8E188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C4F3DBA"/>
    <w:multiLevelType w:val="hybridMultilevel"/>
    <w:tmpl w:val="AF32A65C"/>
    <w:lvl w:ilvl="0" w:tplc="CA5CAD7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614A7"/>
    <w:multiLevelType w:val="hybridMultilevel"/>
    <w:tmpl w:val="101EA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B3FAA"/>
    <w:multiLevelType w:val="multilevel"/>
    <w:tmpl w:val="1FD8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772E4C"/>
    <w:multiLevelType w:val="hybridMultilevel"/>
    <w:tmpl w:val="E48ED36E"/>
    <w:lvl w:ilvl="0" w:tplc="3FC612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538E2"/>
    <w:multiLevelType w:val="hybridMultilevel"/>
    <w:tmpl w:val="6A385BD8"/>
    <w:lvl w:ilvl="0" w:tplc="FCF4D2D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3" w:hanging="360"/>
      </w:pPr>
    </w:lvl>
    <w:lvl w:ilvl="2" w:tplc="0424001B" w:tentative="1">
      <w:start w:val="1"/>
      <w:numFmt w:val="lowerRoman"/>
      <w:lvlText w:val="%3."/>
      <w:lvlJc w:val="right"/>
      <w:pPr>
        <w:ind w:left="1943" w:hanging="180"/>
      </w:pPr>
    </w:lvl>
    <w:lvl w:ilvl="3" w:tplc="0424000F" w:tentative="1">
      <w:start w:val="1"/>
      <w:numFmt w:val="decimal"/>
      <w:lvlText w:val="%4."/>
      <w:lvlJc w:val="left"/>
      <w:pPr>
        <w:ind w:left="2663" w:hanging="360"/>
      </w:pPr>
    </w:lvl>
    <w:lvl w:ilvl="4" w:tplc="04240019" w:tentative="1">
      <w:start w:val="1"/>
      <w:numFmt w:val="lowerLetter"/>
      <w:lvlText w:val="%5."/>
      <w:lvlJc w:val="left"/>
      <w:pPr>
        <w:ind w:left="3383" w:hanging="360"/>
      </w:pPr>
    </w:lvl>
    <w:lvl w:ilvl="5" w:tplc="0424001B" w:tentative="1">
      <w:start w:val="1"/>
      <w:numFmt w:val="lowerRoman"/>
      <w:lvlText w:val="%6."/>
      <w:lvlJc w:val="right"/>
      <w:pPr>
        <w:ind w:left="4103" w:hanging="180"/>
      </w:pPr>
    </w:lvl>
    <w:lvl w:ilvl="6" w:tplc="0424000F" w:tentative="1">
      <w:start w:val="1"/>
      <w:numFmt w:val="decimal"/>
      <w:lvlText w:val="%7."/>
      <w:lvlJc w:val="left"/>
      <w:pPr>
        <w:ind w:left="4823" w:hanging="360"/>
      </w:pPr>
    </w:lvl>
    <w:lvl w:ilvl="7" w:tplc="04240019" w:tentative="1">
      <w:start w:val="1"/>
      <w:numFmt w:val="lowerLetter"/>
      <w:lvlText w:val="%8."/>
      <w:lvlJc w:val="left"/>
      <w:pPr>
        <w:ind w:left="5543" w:hanging="360"/>
      </w:pPr>
    </w:lvl>
    <w:lvl w:ilvl="8" w:tplc="0424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5B104A29"/>
    <w:multiLevelType w:val="hybridMultilevel"/>
    <w:tmpl w:val="7EFE51BE"/>
    <w:lvl w:ilvl="0" w:tplc="AE64A45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2100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F074AE6"/>
    <w:multiLevelType w:val="multilevel"/>
    <w:tmpl w:val="2FB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B31FB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2DD765D"/>
    <w:multiLevelType w:val="multilevel"/>
    <w:tmpl w:val="222AE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28" w15:restartNumberingAfterBreak="0">
    <w:nsid w:val="64AC740A"/>
    <w:multiLevelType w:val="hybridMultilevel"/>
    <w:tmpl w:val="DF2889C4"/>
    <w:lvl w:ilvl="0" w:tplc="5F8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F351A"/>
    <w:multiLevelType w:val="hybridMultilevel"/>
    <w:tmpl w:val="E036F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16F31"/>
    <w:multiLevelType w:val="hybridMultilevel"/>
    <w:tmpl w:val="EAAE9D5E"/>
    <w:lvl w:ilvl="0" w:tplc="9F46CC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4"/>
  </w:num>
  <w:num w:numId="5">
    <w:abstractNumId w:val="24"/>
  </w:num>
  <w:num w:numId="6">
    <w:abstractNumId w:val="26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5"/>
  </w:num>
  <w:num w:numId="11">
    <w:abstractNumId w:val="23"/>
  </w:num>
  <w:num w:numId="12">
    <w:abstractNumId w:val="18"/>
  </w:num>
  <w:num w:numId="13">
    <w:abstractNumId w:val="22"/>
  </w:num>
  <w:num w:numId="14">
    <w:abstractNumId w:val="30"/>
  </w:num>
  <w:num w:numId="15">
    <w:abstractNumId w:val="20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29"/>
  </w:num>
  <w:num w:numId="26">
    <w:abstractNumId w:val="2"/>
  </w:num>
  <w:num w:numId="27">
    <w:abstractNumId w:val="5"/>
  </w:num>
  <w:num w:numId="28">
    <w:abstractNumId w:val="7"/>
  </w:num>
  <w:num w:numId="29">
    <w:abstractNumId w:val="17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5"/>
    <w:rsid w:val="004E42C6"/>
    <w:rsid w:val="004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60872-F7D2-4B60-810D-57CA8B9A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F6185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F6185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AD0101"/>
      <w:sz w:val="28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6185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F6185"/>
    <w:pPr>
      <w:keepNext/>
      <w:keepLines/>
      <w:spacing w:before="200" w:after="0" w:line="274" w:lineRule="auto"/>
      <w:outlineLvl w:val="3"/>
    </w:pPr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F6185"/>
    <w:pPr>
      <w:keepNext/>
      <w:keepLines/>
      <w:spacing w:before="200" w:after="0" w:line="274" w:lineRule="auto"/>
      <w:outlineLvl w:val="4"/>
    </w:pPr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F6185"/>
    <w:pPr>
      <w:keepNext/>
      <w:keepLines/>
      <w:spacing w:before="200" w:after="0" w:line="274" w:lineRule="auto"/>
      <w:outlineLvl w:val="5"/>
    </w:pPr>
    <w:rPr>
      <w:rFonts w:ascii="Impact" w:eastAsia="Times New Roman" w:hAnsi="Impact" w:cs="Times New Roman"/>
      <w:iCs/>
      <w:color w:val="AD0101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F6185"/>
    <w:pPr>
      <w:keepNext/>
      <w:keepLines/>
      <w:spacing w:before="200" w:after="0" w:line="274" w:lineRule="auto"/>
      <w:outlineLvl w:val="6"/>
    </w:pPr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F6185"/>
    <w:pPr>
      <w:keepNext/>
      <w:keepLines/>
      <w:spacing w:before="200" w:after="0" w:line="274" w:lineRule="auto"/>
      <w:outlineLvl w:val="7"/>
    </w:pPr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F6185"/>
    <w:pPr>
      <w:keepNext/>
      <w:keepLines/>
      <w:spacing w:before="200" w:after="0" w:line="274" w:lineRule="auto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F6185"/>
    <w:rPr>
      <w:rFonts w:ascii="Impact" w:eastAsia="Times New Roman" w:hAnsi="Impact" w:cs="Times New Roman"/>
      <w:bCs/>
      <w:color w:val="AD0101"/>
      <w:spacing w:val="20"/>
      <w:sz w:val="32"/>
      <w:szCs w:val="28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"/>
    <w:rsid w:val="004F6185"/>
    <w:rPr>
      <w:rFonts w:ascii="Calibri" w:eastAsia="Times New Roman" w:hAnsi="Calibri" w:cs="Times New Roman"/>
      <w:b/>
      <w:bCs/>
      <w:color w:val="AD0101"/>
      <w:sz w:val="28"/>
      <w:szCs w:val="26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rsid w:val="004F6185"/>
    <w:rPr>
      <w:rFonts w:ascii="Impact" w:eastAsia="Times New Roman" w:hAnsi="Impact" w:cs="Times New Roman"/>
      <w:bCs/>
      <w:color w:val="303030"/>
      <w:spacing w:val="14"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F6185"/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character" w:customStyle="1" w:styleId="Naslov5Znak">
    <w:name w:val="Naslov 5 Znak"/>
    <w:basedOn w:val="Privzetapisavaodstavka"/>
    <w:link w:val="Naslov5"/>
    <w:uiPriority w:val="9"/>
    <w:rsid w:val="004F6185"/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F6185"/>
    <w:rPr>
      <w:rFonts w:ascii="Impact" w:eastAsia="Times New Roman" w:hAnsi="Impact" w:cs="Times New Roman"/>
      <w:iCs/>
      <w:color w:val="AD0101"/>
      <w:sz w:val="20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F6185"/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F6185"/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F6185"/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numbering" w:customStyle="1" w:styleId="Brezseznama1">
    <w:name w:val="Brez seznama1"/>
    <w:next w:val="Brezseznama"/>
    <w:uiPriority w:val="99"/>
    <w:semiHidden/>
    <w:unhideWhenUsed/>
    <w:rsid w:val="004F6185"/>
  </w:style>
  <w:style w:type="paragraph" w:styleId="Napis">
    <w:name w:val="caption"/>
    <w:basedOn w:val="Navaden"/>
    <w:next w:val="Navaden"/>
    <w:uiPriority w:val="35"/>
    <w:semiHidden/>
    <w:unhideWhenUsed/>
    <w:qFormat/>
    <w:rsid w:val="004F6185"/>
    <w:pPr>
      <w:spacing w:after="180" w:line="240" w:lineRule="auto"/>
    </w:pPr>
    <w:rPr>
      <w:rFonts w:ascii="Impact" w:eastAsia="Times New Roman" w:hAnsi="Impact" w:cs="Times New Roman"/>
      <w:bCs/>
      <w:smallCaps/>
      <w:color w:val="303030"/>
      <w:spacing w:val="6"/>
      <w:szCs w:val="18"/>
      <w:lang w:eastAsia="sl-SI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4F6185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  <w:lang w:val="x-none" w:eastAsia="x-none"/>
    </w:rPr>
  </w:style>
  <w:style w:type="character" w:customStyle="1" w:styleId="NaslovZnak">
    <w:name w:val="Naslov Znak"/>
    <w:basedOn w:val="Privzetapisavaodstavka"/>
    <w:link w:val="Naslov"/>
    <w:uiPriority w:val="10"/>
    <w:rsid w:val="004F6185"/>
    <w:rPr>
      <w:rFonts w:ascii="Impact" w:eastAsia="Times New Roman" w:hAnsi="Impact" w:cs="Times New Roman"/>
      <w:color w:val="303030"/>
      <w:spacing w:val="30"/>
      <w:kern w:val="28"/>
      <w:sz w:val="96"/>
      <w:szCs w:val="52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6185"/>
    <w:pPr>
      <w:numPr>
        <w:ilvl w:val="1"/>
      </w:numPr>
      <w:spacing w:after="180" w:line="274" w:lineRule="auto"/>
    </w:pPr>
    <w:rPr>
      <w:rFonts w:ascii="Calibri" w:eastAsia="Times New Roman" w:hAnsi="Calibri" w:cs="Times New Roman"/>
      <w:iCs/>
      <w:color w:val="303030"/>
      <w:sz w:val="40"/>
      <w:szCs w:val="24"/>
      <w:lang w:val="x-none" w:eastAsia="x-none"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4F6185"/>
    <w:rPr>
      <w:rFonts w:ascii="Calibri" w:eastAsia="Times New Roman" w:hAnsi="Calibri" w:cs="Times New Roman"/>
      <w:iCs/>
      <w:color w:val="303030"/>
      <w:sz w:val="40"/>
      <w:szCs w:val="24"/>
      <w:lang w:val="x-none" w:eastAsia="x-none" w:bidi="hi-IN"/>
    </w:rPr>
  </w:style>
  <w:style w:type="character" w:styleId="Krepko">
    <w:name w:val="Strong"/>
    <w:uiPriority w:val="22"/>
    <w:qFormat/>
    <w:rsid w:val="004F6185"/>
    <w:rPr>
      <w:b w:val="0"/>
      <w:bCs/>
      <w:i/>
      <w:color w:val="303030"/>
    </w:rPr>
  </w:style>
  <w:style w:type="character" w:styleId="Poudarek">
    <w:name w:val="Emphasis"/>
    <w:uiPriority w:val="20"/>
    <w:qFormat/>
    <w:rsid w:val="004F6185"/>
    <w:rPr>
      <w:b/>
      <w:i/>
      <w:iCs/>
    </w:rPr>
  </w:style>
  <w:style w:type="paragraph" w:styleId="Brezrazmikov">
    <w:name w:val="No Spacing"/>
    <w:link w:val="BrezrazmikovZnak"/>
    <w:uiPriority w:val="1"/>
    <w:qFormat/>
    <w:rsid w:val="004F6185"/>
    <w:pPr>
      <w:spacing w:after="0" w:line="240" w:lineRule="auto"/>
    </w:pPr>
    <w:rPr>
      <w:rFonts w:ascii="Calibri" w:eastAsia="Calibri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4F6185"/>
    <w:rPr>
      <w:rFonts w:ascii="Calibri" w:eastAsia="Calibri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4F6185"/>
    <w:pPr>
      <w:spacing w:after="180" w:line="240" w:lineRule="auto"/>
      <w:ind w:left="720" w:hanging="288"/>
      <w:contextualSpacing/>
    </w:pPr>
    <w:rPr>
      <w:rFonts w:ascii="Calibri" w:eastAsia="Calibri" w:hAnsi="Calibri" w:cs="Times New Roman"/>
      <w:color w:val="303030"/>
      <w:sz w:val="21"/>
      <w:lang w:eastAsia="sl-SI"/>
    </w:rPr>
  </w:style>
  <w:style w:type="paragraph" w:styleId="Citat">
    <w:name w:val="Quote"/>
    <w:basedOn w:val="Navaden"/>
    <w:next w:val="Navaden"/>
    <w:link w:val="CitatZnak"/>
    <w:uiPriority w:val="29"/>
    <w:qFormat/>
    <w:rsid w:val="004F6185"/>
    <w:pPr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AD0101"/>
      <w:sz w:val="26"/>
      <w:szCs w:val="20"/>
      <w:lang w:val="x-none" w:eastAsia="x-none" w:bidi="hi-IN"/>
    </w:rPr>
  </w:style>
  <w:style w:type="character" w:customStyle="1" w:styleId="CitatZnak">
    <w:name w:val="Citat Znak"/>
    <w:basedOn w:val="Privzetapisavaodstavka"/>
    <w:link w:val="Citat"/>
    <w:uiPriority w:val="29"/>
    <w:rsid w:val="004F6185"/>
    <w:rPr>
      <w:rFonts w:ascii="Calibri" w:eastAsia="Times New Roman" w:hAnsi="Calibri" w:cs="Times New Roman"/>
      <w:b/>
      <w:i/>
      <w:iCs/>
      <w:color w:val="AD0101"/>
      <w:sz w:val="26"/>
      <w:szCs w:val="20"/>
      <w:lang w:val="x-none" w:eastAsia="x-none"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F6185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="Times New Roman"/>
      <w:bCs/>
      <w:iCs/>
      <w:color w:val="FFFFFF"/>
      <w:sz w:val="28"/>
      <w:szCs w:val="20"/>
      <w:lang w:val="x-none" w:eastAsia="x-none"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F6185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val="x-none" w:eastAsia="x-none" w:bidi="hi-IN"/>
    </w:rPr>
  </w:style>
  <w:style w:type="character" w:styleId="Neenpoudarek">
    <w:name w:val="Subtle Emphasis"/>
    <w:uiPriority w:val="19"/>
    <w:qFormat/>
    <w:rsid w:val="004F6185"/>
    <w:rPr>
      <w:i/>
      <w:iCs/>
      <w:color w:val="000000"/>
    </w:rPr>
  </w:style>
  <w:style w:type="character" w:styleId="Intenzivenpoudarek">
    <w:name w:val="Intense Emphasis"/>
    <w:uiPriority w:val="21"/>
    <w:qFormat/>
    <w:rsid w:val="004F6185"/>
    <w:rPr>
      <w:b/>
      <w:bCs/>
      <w:i/>
      <w:iCs/>
      <w:color w:val="AD0101"/>
    </w:rPr>
  </w:style>
  <w:style w:type="character" w:styleId="Neensklic">
    <w:name w:val="Subtle Reference"/>
    <w:uiPriority w:val="31"/>
    <w:qFormat/>
    <w:rsid w:val="004F6185"/>
    <w:rPr>
      <w:smallCaps/>
      <w:color w:val="000000"/>
      <w:u w:val="single"/>
    </w:rPr>
  </w:style>
  <w:style w:type="character" w:styleId="Intenzivensklic">
    <w:name w:val="Intense Reference"/>
    <w:uiPriority w:val="32"/>
    <w:qFormat/>
    <w:rsid w:val="004F6185"/>
    <w:rPr>
      <w:b w:val="0"/>
      <w:bCs/>
      <w:smallCaps/>
      <w:color w:val="AD0101"/>
      <w:spacing w:val="5"/>
      <w:u w:val="single"/>
    </w:rPr>
  </w:style>
  <w:style w:type="character" w:styleId="Naslovknjige">
    <w:name w:val="Book Title"/>
    <w:uiPriority w:val="33"/>
    <w:qFormat/>
    <w:rsid w:val="004F6185"/>
    <w:rPr>
      <w:b/>
      <w:bCs/>
      <w:caps/>
      <w:smallCaps w:val="0"/>
      <w:color w:val="303030"/>
      <w:spacing w:val="10"/>
    </w:rPr>
  </w:style>
  <w:style w:type="paragraph" w:styleId="NaslovTOC">
    <w:name w:val="TOC Heading"/>
    <w:basedOn w:val="Naslov1"/>
    <w:next w:val="Navaden"/>
    <w:uiPriority w:val="39"/>
    <w:unhideWhenUsed/>
    <w:qFormat/>
    <w:rsid w:val="004F6185"/>
    <w:pPr>
      <w:spacing w:before="480" w:line="264" w:lineRule="auto"/>
      <w:outlineLvl w:val="9"/>
    </w:pPr>
    <w:rPr>
      <w:b/>
    </w:rPr>
  </w:style>
  <w:style w:type="paragraph" w:styleId="Navadensplet">
    <w:name w:val="Normal (Web)"/>
    <w:basedOn w:val="Navaden"/>
    <w:uiPriority w:val="99"/>
    <w:rsid w:val="004F6185"/>
    <w:pPr>
      <w:spacing w:before="100" w:beforeAutospacing="1" w:after="100" w:afterAutospacing="1" w:line="274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customStyle="1" w:styleId="GlavaZnak">
    <w:name w:val="Glava Znak"/>
    <w:link w:val="Glava"/>
    <w:uiPriority w:val="99"/>
    <w:rsid w:val="004F618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4F6185"/>
    <w:pPr>
      <w:tabs>
        <w:tab w:val="center" w:pos="4536"/>
        <w:tab w:val="right" w:pos="9072"/>
      </w:tabs>
      <w:spacing w:after="180" w:line="274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1">
    <w:name w:val="Glava Znak1"/>
    <w:basedOn w:val="Privzetapisavaodstavka"/>
    <w:uiPriority w:val="99"/>
    <w:semiHidden/>
    <w:rsid w:val="004F6185"/>
  </w:style>
  <w:style w:type="character" w:customStyle="1" w:styleId="NogaZnak">
    <w:name w:val="Noga Znak"/>
    <w:link w:val="Noga"/>
    <w:uiPriority w:val="99"/>
    <w:rsid w:val="004F618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F6185"/>
    <w:pPr>
      <w:tabs>
        <w:tab w:val="center" w:pos="4536"/>
        <w:tab w:val="right" w:pos="9072"/>
      </w:tabs>
      <w:spacing w:after="180" w:line="274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4F6185"/>
  </w:style>
  <w:style w:type="paragraph" w:styleId="Telobesedila">
    <w:name w:val="Body Text"/>
    <w:basedOn w:val="Navaden"/>
    <w:link w:val="TelobesedilaZnak"/>
    <w:semiHidden/>
    <w:rsid w:val="004F6185"/>
    <w:pPr>
      <w:spacing w:after="180" w:line="274" w:lineRule="auto"/>
      <w:ind w:right="-1417"/>
      <w:jc w:val="both"/>
    </w:pPr>
    <w:rPr>
      <w:rFonts w:ascii="Times New Roman" w:eastAsia="Times New Roman" w:hAnsi="Times New Roman" w:cs="Times New Roman"/>
      <w:sz w:val="28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4F6185"/>
    <w:rPr>
      <w:rFonts w:ascii="Times New Roman" w:eastAsia="Times New Roman" w:hAnsi="Times New Roman" w:cs="Times New Roman"/>
      <w:sz w:val="28"/>
      <w:szCs w:val="20"/>
      <w:lang w:val="x-none" w:eastAsia="sl-SI"/>
    </w:rPr>
  </w:style>
  <w:style w:type="character" w:customStyle="1" w:styleId="Telobesedila-zamikZnak">
    <w:name w:val="Telo besedila - zamik Znak"/>
    <w:link w:val="Telobesedila-zamik"/>
    <w:semiHidden/>
    <w:rsid w:val="004F618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rsid w:val="004F6185"/>
    <w:pPr>
      <w:spacing w:after="180" w:line="274" w:lineRule="auto"/>
      <w:ind w:left="60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-zamikZnak1">
    <w:name w:val="Telo besedila - zamik Znak1"/>
    <w:basedOn w:val="Privzetapisavaodstavka"/>
    <w:uiPriority w:val="99"/>
    <w:semiHidden/>
    <w:rsid w:val="004F6185"/>
  </w:style>
  <w:style w:type="character" w:customStyle="1" w:styleId="Telobesedila2Znak">
    <w:name w:val="Telo besedila 2 Znak"/>
    <w:link w:val="Telobesedila2"/>
    <w:semiHidden/>
    <w:rsid w:val="004F6185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4F6185"/>
    <w:pPr>
      <w:spacing w:after="180" w:line="274" w:lineRule="auto"/>
      <w:ind w:right="-426"/>
      <w:jc w:val="both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2Znak1">
    <w:name w:val="Telo besedila 2 Znak1"/>
    <w:basedOn w:val="Privzetapisavaodstavka"/>
    <w:uiPriority w:val="99"/>
    <w:semiHidden/>
    <w:rsid w:val="004F6185"/>
  </w:style>
  <w:style w:type="paragraph" w:styleId="Telobesedila3">
    <w:name w:val="Body Text 3"/>
    <w:basedOn w:val="Navaden"/>
    <w:link w:val="Telobesedila3Znak"/>
    <w:semiHidden/>
    <w:rsid w:val="004F6185"/>
    <w:pPr>
      <w:spacing w:after="180" w:line="274" w:lineRule="auto"/>
    </w:pPr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4F6185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ZgradbadokumentaZnak">
    <w:name w:val="Zgradba dokumenta Znak"/>
    <w:link w:val="Zgradbadokumenta"/>
    <w:semiHidden/>
    <w:rsid w:val="004F6185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styleId="Zgradbadokumenta">
    <w:name w:val="Document Map"/>
    <w:basedOn w:val="Navaden"/>
    <w:link w:val="ZgradbadokumentaZnak"/>
    <w:semiHidden/>
    <w:rsid w:val="004F6185"/>
    <w:pPr>
      <w:shd w:val="clear" w:color="auto" w:fill="000080"/>
      <w:spacing w:after="180" w:line="274" w:lineRule="auto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1">
    <w:name w:val="Zgradba dokumenta Znak1"/>
    <w:basedOn w:val="Privzetapisavaodstavka"/>
    <w:uiPriority w:val="99"/>
    <w:semiHidden/>
    <w:rsid w:val="004F6185"/>
    <w:rPr>
      <w:rFonts w:ascii="Segoe UI" w:hAnsi="Segoe UI" w:cs="Segoe UI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185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185"/>
    <w:pPr>
      <w:spacing w:after="180" w:line="274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1">
    <w:name w:val="Besedilo oblačka Znak1"/>
    <w:basedOn w:val="Privzetapisavaodstavka"/>
    <w:uiPriority w:val="99"/>
    <w:semiHidden/>
    <w:rsid w:val="004F6185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avaden"/>
    <w:rsid w:val="004F6185"/>
    <w:pPr>
      <w:spacing w:before="100" w:beforeAutospacing="1" w:after="100" w:afterAutospacing="1" w:line="274" w:lineRule="auto"/>
    </w:pPr>
    <w:rPr>
      <w:rFonts w:ascii="Calibri" w:eastAsia="Calibri" w:hAnsi="Calibri" w:cs="Times New Roman"/>
      <w:color w:val="000000"/>
      <w:sz w:val="16"/>
      <w:szCs w:val="16"/>
      <w:lang w:eastAsia="sl-SI"/>
    </w:rPr>
  </w:style>
  <w:style w:type="character" w:customStyle="1" w:styleId="articleseperator">
    <w:name w:val="article_seperator"/>
    <w:rsid w:val="004F6185"/>
  </w:style>
  <w:style w:type="paragraph" w:customStyle="1" w:styleId="odstavekseznama0">
    <w:name w:val="odstavekseznama"/>
    <w:basedOn w:val="Navaden"/>
    <w:rsid w:val="004F6185"/>
    <w:pPr>
      <w:spacing w:before="100" w:beforeAutospacing="1" w:after="100" w:afterAutospacing="1" w:line="274" w:lineRule="auto"/>
    </w:pPr>
    <w:rPr>
      <w:rFonts w:ascii="Calibri" w:eastAsia="Calibri" w:hAnsi="Calibri" w:cs="Times New Roman"/>
      <w:sz w:val="24"/>
      <w:szCs w:val="24"/>
      <w:lang w:eastAsia="sl-SI"/>
    </w:rPr>
  </w:style>
  <w:style w:type="paragraph" w:customStyle="1" w:styleId="besediloZnak">
    <w:name w:val="besedilo Znak"/>
    <w:basedOn w:val="Navaden"/>
    <w:link w:val="besediloZnakZnak"/>
    <w:autoRedefine/>
    <w:rsid w:val="004F6185"/>
    <w:pPr>
      <w:spacing w:after="180" w:line="274" w:lineRule="auto"/>
      <w:jc w:val="both"/>
    </w:pPr>
    <w:rPr>
      <w:rFonts w:ascii="Garamond" w:eastAsia="Times New Roman" w:hAnsi="Garamond" w:cs="Times New Roman"/>
      <w:bCs/>
      <w:iCs/>
      <w:color w:val="000000"/>
      <w:sz w:val="24"/>
      <w:szCs w:val="24"/>
      <w:lang w:val="x-none" w:eastAsia="sl-SI"/>
    </w:rPr>
  </w:style>
  <w:style w:type="character" w:customStyle="1" w:styleId="besediloZnakZnak">
    <w:name w:val="besedilo Znak Znak"/>
    <w:link w:val="besediloZnak"/>
    <w:locked/>
    <w:rsid w:val="004F6185"/>
    <w:rPr>
      <w:rFonts w:ascii="Garamond" w:eastAsia="Times New Roman" w:hAnsi="Garamond" w:cs="Times New Roman"/>
      <w:bCs/>
      <w:iCs/>
      <w:color w:val="000000"/>
      <w:sz w:val="24"/>
      <w:szCs w:val="24"/>
      <w:lang w:val="x-none" w:eastAsia="sl-SI"/>
    </w:rPr>
  </w:style>
  <w:style w:type="paragraph" w:customStyle="1" w:styleId="besedilo-alineja2">
    <w:name w:val="besedilo-alineja2"/>
    <w:basedOn w:val="besediloZnak"/>
    <w:rsid w:val="004F6185"/>
  </w:style>
  <w:style w:type="paragraph" w:customStyle="1" w:styleId="credit">
    <w:name w:val="credit"/>
    <w:basedOn w:val="besediloZnak"/>
    <w:rsid w:val="004F6185"/>
    <w:pPr>
      <w:pBdr>
        <w:top w:val="single" w:sz="2" w:space="1" w:color="auto"/>
      </w:pBdr>
      <w:spacing w:after="120"/>
      <w:ind w:left="3420"/>
      <w:jc w:val="right"/>
    </w:pPr>
    <w:rPr>
      <w:i/>
    </w:rPr>
  </w:style>
  <w:style w:type="paragraph" w:customStyle="1" w:styleId="Default">
    <w:name w:val="Default"/>
    <w:rsid w:val="004F618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Svetlosenenjepoudarek2">
    <w:name w:val="Light Shading Accent 2"/>
    <w:basedOn w:val="Navadnatabela"/>
    <w:uiPriority w:val="60"/>
    <w:rsid w:val="004F6185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BodyText24">
    <w:name w:val="Body Text 24"/>
    <w:basedOn w:val="Navaden"/>
    <w:rsid w:val="004F61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6185"/>
    <w:rPr>
      <w:color w:val="0563C1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unhideWhenUsed/>
    <w:rsid w:val="004F6185"/>
    <w:pPr>
      <w:spacing w:after="100"/>
      <w:ind w:left="440"/>
    </w:pPr>
  </w:style>
  <w:style w:type="paragraph" w:styleId="Kazalovsebine2">
    <w:name w:val="toc 2"/>
    <w:basedOn w:val="Navaden"/>
    <w:next w:val="Navaden"/>
    <w:autoRedefine/>
    <w:uiPriority w:val="39"/>
    <w:unhideWhenUsed/>
    <w:rsid w:val="004F6185"/>
    <w:pPr>
      <w:spacing w:after="100"/>
      <w:ind w:left="220"/>
    </w:pPr>
  </w:style>
  <w:style w:type="paragraph" w:styleId="Kazalovsebine1">
    <w:name w:val="toc 1"/>
    <w:basedOn w:val="Navaden"/>
    <w:next w:val="Navaden"/>
    <w:autoRedefine/>
    <w:uiPriority w:val="39"/>
    <w:unhideWhenUsed/>
    <w:rsid w:val="004F6185"/>
    <w:pPr>
      <w:spacing w:after="100"/>
    </w:pPr>
  </w:style>
  <w:style w:type="table" w:styleId="Tabelamrea">
    <w:name w:val="Table Grid"/>
    <w:basedOn w:val="Navadnatabela"/>
    <w:uiPriority w:val="39"/>
    <w:rsid w:val="004F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4">
    <w:name w:val="Grid Table 1 Light Accent 4"/>
    <w:basedOn w:val="Navadnatabela"/>
    <w:uiPriority w:val="46"/>
    <w:rsid w:val="004F618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2016-09-21T08:55:00Z</dcterms:created>
  <dcterms:modified xsi:type="dcterms:W3CDTF">2016-09-21T08:56:00Z</dcterms:modified>
</cp:coreProperties>
</file>