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03" w:rsidRDefault="009B4D03" w:rsidP="009B4D03">
      <w:pPr>
        <w:jc w:val="center"/>
        <w:rPr>
          <w:rFonts w:ascii="Elephant" w:hAnsi="Elephant"/>
          <w:sz w:val="36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0</wp:posOffset>
            </wp:positionV>
            <wp:extent cx="3018790" cy="1035050"/>
            <wp:effectExtent l="19050" t="0" r="0" b="0"/>
            <wp:wrapTight wrapText="bothSides">
              <wp:wrapPolygon edited="0">
                <wp:start x="-136" y="0"/>
                <wp:lineTo x="-136" y="21070"/>
                <wp:lineTo x="21536" y="21070"/>
                <wp:lineTo x="21536" y="0"/>
                <wp:lineTo x="-136" y="0"/>
              </wp:wrapPolygon>
            </wp:wrapTight>
            <wp:docPr id="9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0</wp:posOffset>
            </wp:positionV>
            <wp:extent cx="3068955" cy="1035050"/>
            <wp:effectExtent l="19050" t="0" r="0" b="0"/>
            <wp:wrapTight wrapText="bothSides">
              <wp:wrapPolygon edited="0">
                <wp:start x="-134" y="0"/>
                <wp:lineTo x="-134" y="21070"/>
                <wp:lineTo x="21587" y="21070"/>
                <wp:lineTo x="21587" y="0"/>
                <wp:lineTo x="-134" y="0"/>
              </wp:wrapPolygon>
            </wp:wrapTight>
            <wp:docPr id="43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0" w:type="auto"/>
        <w:tblLook w:val="04A0"/>
      </w:tblPr>
      <w:tblGrid>
        <w:gridCol w:w="5211"/>
        <w:gridCol w:w="5387"/>
      </w:tblGrid>
      <w:tr w:rsidR="009B4D03" w:rsidRPr="00C91C1C" w:rsidTr="00957281">
        <w:tc>
          <w:tcPr>
            <w:tcW w:w="10598" w:type="dxa"/>
            <w:gridSpan w:val="2"/>
            <w:shd w:val="clear" w:color="auto" w:fill="FF5353"/>
          </w:tcPr>
          <w:p w:rsidR="009B4D03" w:rsidRPr="00C91C1C" w:rsidRDefault="009B4D03" w:rsidP="00957281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6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9B4D03" w:rsidRPr="00632D98" w:rsidTr="00957281">
        <w:tc>
          <w:tcPr>
            <w:tcW w:w="5211" w:type="dxa"/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B4D03" w:rsidRPr="00632D98" w:rsidTr="00957281">
        <w:tc>
          <w:tcPr>
            <w:tcW w:w="5211" w:type="dxa"/>
          </w:tcPr>
          <w:p w:rsidR="009B4D03" w:rsidRPr="00CF4250" w:rsidRDefault="009B4D03" w:rsidP="0095728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Moravski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 kruh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AC3400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čičerikin namaz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laktoza)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nektarina, sok</w:t>
            </w:r>
          </w:p>
        </w:tc>
        <w:tc>
          <w:tcPr>
            <w:tcW w:w="5387" w:type="dxa"/>
          </w:tcPr>
          <w:p w:rsidR="009B4D03" w:rsidRPr="00F342C8" w:rsidRDefault="009B4D03" w:rsidP="00957281">
            <w:pPr>
              <w:rPr>
                <w:b/>
                <w:sz w:val="28"/>
              </w:rPr>
            </w:pPr>
            <w:r w:rsidRPr="000C50D9">
              <w:rPr>
                <w:b/>
                <w:sz w:val="28"/>
                <w:szCs w:val="28"/>
              </w:rPr>
              <w:t>Ričet s prekajenim mesom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)</w:t>
            </w:r>
            <w:r w:rsidRPr="000C50D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pecivo s sadjem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, laktoza, jajce),</w:t>
            </w:r>
            <w:r w:rsidRPr="000C50D9">
              <w:rPr>
                <w:rFonts w:ascii="Calibri" w:hAnsi="Calibri" w:cs="Tahoma"/>
                <w:b/>
                <w:sz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</w:rPr>
              <w:t xml:space="preserve">voda 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FFFFFF" w:themeFill="background1"/>
          </w:tcPr>
          <w:p w:rsidR="009B4D03" w:rsidRPr="00C00D92" w:rsidRDefault="009B4D03" w:rsidP="00957281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Čokoladna ploščica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*(l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aktoza, gluten pšenica, jajce, soja, oreški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FF5353"/>
          </w:tcPr>
          <w:p w:rsidR="009B4D03" w:rsidRPr="00632D98" w:rsidRDefault="009B4D03" w:rsidP="0095728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2. 6. 2020 </w:t>
            </w:r>
          </w:p>
        </w:tc>
      </w:tr>
      <w:tr w:rsidR="009B4D03" w:rsidRPr="00632D98" w:rsidTr="00957281">
        <w:tc>
          <w:tcPr>
            <w:tcW w:w="5211" w:type="dxa"/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B4D03" w:rsidRPr="00632D98" w:rsidTr="00957281">
        <w:trPr>
          <w:trHeight w:val="1002"/>
        </w:trPr>
        <w:tc>
          <w:tcPr>
            <w:tcW w:w="5211" w:type="dxa"/>
          </w:tcPr>
          <w:p w:rsidR="009B4D03" w:rsidRPr="00FB4005" w:rsidRDefault="009B4D03" w:rsidP="00957281">
            <w:pPr>
              <w:rPr>
                <w:rFonts w:cstheme="minorHAnsi"/>
                <w:b/>
                <w:sz w:val="28"/>
                <w:szCs w:val="28"/>
              </w:rPr>
            </w:pPr>
            <w:r w:rsidRPr="000C50D9">
              <w:rPr>
                <w:rFonts w:ascii="Calibri" w:hAnsi="Calibri" w:cs="Calibri"/>
                <w:b/>
                <w:sz w:val="28"/>
                <w:szCs w:val="24"/>
              </w:rPr>
              <w:t>Sladki trojček</w:t>
            </w:r>
            <w:r>
              <w:t>*</w:t>
            </w:r>
            <w:r>
              <w:rPr>
                <w:rFonts w:ascii="Calibri" w:hAnsi="Calibri" w:cs="Tahoma"/>
              </w:rPr>
              <w:t xml:space="preserve"> (</w:t>
            </w:r>
            <w:r w:rsidRPr="00AC3400">
              <w:rPr>
                <w:rFonts w:ascii="Calibri" w:hAnsi="Calibri" w:cs="Tahoma"/>
              </w:rPr>
              <w:t>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na)</w:t>
            </w:r>
            <w:r w:rsidRPr="000C50D9">
              <w:rPr>
                <w:rFonts w:ascii="Calibri" w:hAnsi="Calibri" w:cs="Calibri"/>
                <w:b/>
                <w:sz w:val="28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>kakav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laktoza)</w:t>
            </w:r>
          </w:p>
        </w:tc>
        <w:tc>
          <w:tcPr>
            <w:tcW w:w="5387" w:type="dxa"/>
          </w:tcPr>
          <w:p w:rsidR="009B4D03" w:rsidRPr="00B11BDA" w:rsidRDefault="009B4D03" w:rsidP="00957281">
            <w:pPr>
              <w:rPr>
                <w:b/>
                <w:sz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Ragu juha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zeljne krpice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gluten pšenica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sadna solata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E5B8B7" w:themeFill="accent2" w:themeFillTint="66"/>
          </w:tcPr>
          <w:p w:rsidR="009B4D03" w:rsidRPr="00C00D92" w:rsidRDefault="009B4D03" w:rsidP="0095728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 Jagode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FFFFFF" w:themeFill="background1"/>
          </w:tcPr>
          <w:p w:rsidR="009B4D03" w:rsidRPr="00C00D92" w:rsidRDefault="009B4D03" w:rsidP="00957281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100% </w:t>
            </w:r>
            <w:r>
              <w:rPr>
                <w:rFonts w:cstheme="minorHAnsi"/>
                <w:b/>
                <w:sz w:val="28"/>
                <w:szCs w:val="28"/>
              </w:rPr>
              <w:t xml:space="preserve"> jabolčni sok,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grisini</w:t>
            </w:r>
            <w:proofErr w:type="spellEnd"/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*(laktoza, gluten pšenica, jajce, lahko vsebuje sledi, sezama, soje)</w:t>
            </w:r>
          </w:p>
        </w:tc>
      </w:tr>
      <w:tr w:rsidR="009B4D03" w:rsidRPr="00632D98" w:rsidTr="00957281">
        <w:trPr>
          <w:trHeight w:val="408"/>
        </w:trPr>
        <w:tc>
          <w:tcPr>
            <w:tcW w:w="10598" w:type="dxa"/>
            <w:gridSpan w:val="2"/>
            <w:shd w:val="clear" w:color="auto" w:fill="FF5353"/>
          </w:tcPr>
          <w:p w:rsidR="009B4D03" w:rsidRPr="00632D98" w:rsidRDefault="009B4D03" w:rsidP="0095728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3. 6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9B4D03" w:rsidRPr="00632D98" w:rsidTr="00957281">
        <w:tc>
          <w:tcPr>
            <w:tcW w:w="5211" w:type="dxa"/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B4D03" w:rsidRPr="00632D98" w:rsidTr="00957281">
        <w:tc>
          <w:tcPr>
            <w:tcW w:w="5211" w:type="dxa"/>
          </w:tcPr>
          <w:p w:rsidR="009B4D03" w:rsidRPr="00162380" w:rsidRDefault="009B4D03" w:rsidP="00957281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pečena klobasa, gorčica</w:t>
            </w:r>
            <w:r w:rsidRPr="00AC3400">
              <w:rPr>
                <w:rFonts w:ascii="Calibri" w:hAnsi="Calibri" w:cs="Tahoma"/>
              </w:rPr>
              <w:t>*(g</w:t>
            </w:r>
            <w:r>
              <w:rPr>
                <w:rFonts w:ascii="Calibri" w:hAnsi="Calibri" w:cs="Tahoma"/>
              </w:rPr>
              <w:t>orčično seme)</w:t>
            </w:r>
            <w:r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  <w:tc>
          <w:tcPr>
            <w:tcW w:w="5387" w:type="dxa"/>
          </w:tcPr>
          <w:p w:rsidR="009B4D03" w:rsidRPr="00632D98" w:rsidRDefault="009B4D03" w:rsidP="009572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18197D">
              <w:rPr>
                <w:b/>
                <w:sz w:val="28"/>
                <w:szCs w:val="28"/>
              </w:rPr>
              <w:t>uha</w:t>
            </w:r>
            <w:r>
              <w:rPr>
                <w:b/>
                <w:sz w:val="28"/>
                <w:szCs w:val="28"/>
              </w:rPr>
              <w:t xml:space="preserve"> z zvezdicami</w:t>
            </w:r>
            <w:r>
              <w:t xml:space="preserve">*( gluten pšenica, jajce), </w:t>
            </w:r>
            <w:r w:rsidRPr="0018197D">
              <w:rPr>
                <w:b/>
                <w:sz w:val="28"/>
                <w:szCs w:val="28"/>
              </w:rPr>
              <w:t xml:space="preserve">pečena piščančja bedra, </w:t>
            </w:r>
            <w:proofErr w:type="spellStart"/>
            <w:r>
              <w:rPr>
                <w:b/>
                <w:sz w:val="28"/>
                <w:szCs w:val="28"/>
              </w:rPr>
              <w:t>restan</w:t>
            </w:r>
            <w:proofErr w:type="spellEnd"/>
            <w:r>
              <w:rPr>
                <w:b/>
                <w:sz w:val="28"/>
                <w:szCs w:val="28"/>
              </w:rPr>
              <w:t xml:space="preserve"> krompir</w:t>
            </w:r>
            <w:r w:rsidRPr="00561CCA">
              <w:rPr>
                <w:b/>
                <w:sz w:val="24"/>
              </w:rPr>
              <w:t>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zeljna solata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FFFFFF" w:themeFill="background1"/>
          </w:tcPr>
          <w:p w:rsidR="009B4D03" w:rsidRPr="00C00D92" w:rsidRDefault="009B4D03" w:rsidP="0095728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Pop. malica: Češnje,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Baby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piškot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*(laktoza, gluten pšenica, jajce, lahko vsebuje sledi, sezama, soje)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FF5353"/>
          </w:tcPr>
          <w:p w:rsidR="009B4D03" w:rsidRPr="00632D98" w:rsidRDefault="009B4D03" w:rsidP="00957281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4.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9B4D03" w:rsidRPr="00632D98" w:rsidTr="00957281">
        <w:tc>
          <w:tcPr>
            <w:tcW w:w="5211" w:type="dxa"/>
            <w:tcBorders>
              <w:bottom w:val="single" w:sz="4" w:space="0" w:color="auto"/>
            </w:tcBorders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B4D03" w:rsidRPr="00632D98" w:rsidTr="00957281">
        <w:tc>
          <w:tcPr>
            <w:tcW w:w="5211" w:type="dxa"/>
          </w:tcPr>
          <w:p w:rsidR="009B4D03" w:rsidRPr="00632D98" w:rsidRDefault="009B4D03" w:rsidP="009572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Sončnična štručka</w:t>
            </w:r>
            <w:r>
              <w:rPr>
                <w:rFonts w:ascii="Calibri" w:hAnsi="Calibri" w:cs="Calibri"/>
                <w:color w:val="000000"/>
              </w:rPr>
              <w:t>*(gluten pšenica, sezam,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  <w:r w:rsidRPr="00443CC0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lubenica</w:t>
            </w:r>
            <w:r>
              <w:rPr>
                <w:sz w:val="28"/>
                <w:szCs w:val="28"/>
              </w:rPr>
              <w:t xml:space="preserve">, </w:t>
            </w:r>
            <w:r w:rsidRPr="007E5115">
              <w:rPr>
                <w:b/>
                <w:sz w:val="28"/>
                <w:szCs w:val="28"/>
              </w:rPr>
              <w:t>voda</w:t>
            </w:r>
          </w:p>
        </w:tc>
        <w:tc>
          <w:tcPr>
            <w:tcW w:w="5387" w:type="dxa"/>
            <w:shd w:val="clear" w:color="auto" w:fill="auto"/>
          </w:tcPr>
          <w:p w:rsidR="009B4D03" w:rsidRPr="00075F07" w:rsidRDefault="009B4D03" w:rsidP="00957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jajce), </w:t>
            </w:r>
            <w:r w:rsidRPr="003601D2">
              <w:rPr>
                <w:b/>
                <w:sz w:val="28"/>
                <w:szCs w:val="28"/>
              </w:rPr>
              <w:t xml:space="preserve">goveji </w:t>
            </w:r>
            <w:r>
              <w:rPr>
                <w:b/>
                <w:sz w:val="28"/>
                <w:szCs w:val="28"/>
              </w:rPr>
              <w:t>zrezek v omaki</w:t>
            </w:r>
            <w:r>
              <w:t xml:space="preserve">*(gluten pšenica), </w:t>
            </w:r>
            <w:r w:rsidRPr="003601D2">
              <w:rPr>
                <w:b/>
                <w:sz w:val="28"/>
                <w:szCs w:val="28"/>
              </w:rPr>
              <w:t>kruhov</w:t>
            </w:r>
            <w:r>
              <w:rPr>
                <w:b/>
                <w:sz w:val="28"/>
                <w:szCs w:val="28"/>
              </w:rPr>
              <w:t>a rulada</w:t>
            </w:r>
            <w:r>
              <w:t xml:space="preserve">*(gluten pšenica, jajce,laktoza),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E5B8B7" w:themeFill="accent2" w:themeFillTint="66"/>
          </w:tcPr>
          <w:p w:rsidR="009B4D03" w:rsidRPr="00C00D92" w:rsidRDefault="009B4D03" w:rsidP="0095728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 Breskev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FFFFFF" w:themeFill="background1"/>
          </w:tcPr>
          <w:p w:rsidR="009B4D03" w:rsidRPr="00C00D92" w:rsidRDefault="009B4D03" w:rsidP="00957281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>
              <w:rPr>
                <w:rFonts w:ascii="Calibri" w:hAnsi="Calibri" w:cs="Calibri"/>
                <w:color w:val="000000"/>
              </w:rPr>
              <w:t>*(gluten pšenica, sezam,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FF5353"/>
          </w:tcPr>
          <w:p w:rsidR="009B4D03" w:rsidRPr="00632D98" w:rsidRDefault="009B4D03" w:rsidP="0095728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5. 6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9B4D03" w:rsidRPr="00632D98" w:rsidTr="00957281">
        <w:trPr>
          <w:trHeight w:val="338"/>
        </w:trPr>
        <w:tc>
          <w:tcPr>
            <w:tcW w:w="5211" w:type="dxa"/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9B4D03" w:rsidRPr="00632D98" w:rsidTr="00957281">
        <w:trPr>
          <w:trHeight w:val="626"/>
        </w:trPr>
        <w:tc>
          <w:tcPr>
            <w:tcW w:w="5211" w:type="dxa"/>
          </w:tcPr>
          <w:p w:rsidR="009B4D03" w:rsidRPr="00D736BE" w:rsidRDefault="009B4D03" w:rsidP="00957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Sadni jogurt</w:t>
            </w:r>
            <w:r>
              <w:t xml:space="preserve">*(laktoza), </w:t>
            </w:r>
            <w:r>
              <w:rPr>
                <w:b/>
                <w:sz w:val="28"/>
                <w:szCs w:val="28"/>
              </w:rPr>
              <w:t>koruzna žemljica</w:t>
            </w:r>
            <w:r w:rsidRPr="00677D43">
              <w:rPr>
                <w:rFonts w:ascii="Calibri" w:eastAsia="Calibri" w:hAnsi="Calibri" w:cs="Tahoma"/>
                <w:color w:val="000000"/>
              </w:rPr>
              <w:t>*(gluten pšenica ima lahko sledi jajc, zrnje so</w:t>
            </w:r>
            <w:r>
              <w:rPr>
                <w:rFonts w:ascii="Calibri" w:eastAsia="Calibri" w:hAnsi="Calibri" w:cs="Tahoma"/>
                <w:color w:val="000000"/>
              </w:rPr>
              <w:t>je, laktoze, oreškov in sezam.</w:t>
            </w:r>
            <w:r w:rsidRPr="00677D43">
              <w:rPr>
                <w:rFonts w:ascii="Calibri" w:eastAsia="Calibri" w:hAnsi="Calibri" w:cs="Tahoma"/>
                <w:color w:val="000000"/>
              </w:rPr>
              <w:t xml:space="preserve"> seme</w:t>
            </w:r>
            <w:r>
              <w:rPr>
                <w:rFonts w:ascii="Calibri" w:eastAsia="Calibri" w:hAnsi="Calibri" w:cs="Tahoma"/>
                <w:color w:val="000000"/>
              </w:rPr>
              <w:t>na)</w:t>
            </w:r>
            <w:r>
              <w:rPr>
                <w:b/>
                <w:sz w:val="28"/>
                <w:szCs w:val="28"/>
              </w:rPr>
              <w:t>, melona</w:t>
            </w:r>
          </w:p>
        </w:tc>
        <w:tc>
          <w:tcPr>
            <w:tcW w:w="5387" w:type="dxa"/>
          </w:tcPr>
          <w:p w:rsidR="009B4D03" w:rsidRPr="00632D98" w:rsidRDefault="009B4D03" w:rsidP="00957281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popečen ribji file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ribe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krompirjeva solata, jabolko</w:t>
            </w:r>
          </w:p>
        </w:tc>
      </w:tr>
      <w:tr w:rsidR="009B4D03" w:rsidRPr="00632D98" w:rsidTr="00957281">
        <w:tc>
          <w:tcPr>
            <w:tcW w:w="10598" w:type="dxa"/>
            <w:gridSpan w:val="2"/>
            <w:shd w:val="clear" w:color="auto" w:fill="FFFFFF" w:themeFill="background1"/>
          </w:tcPr>
          <w:p w:rsidR="009B4D03" w:rsidRPr="00C00D92" w:rsidRDefault="009B4D03" w:rsidP="00957281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Štručka s šunko in sirom</w:t>
            </w:r>
            <w:r>
              <w:rPr>
                <w:rFonts w:ascii="Calibri" w:hAnsi="Calibri" w:cs="Calibri"/>
                <w:color w:val="000000"/>
              </w:rPr>
              <w:t>*(gluten pšenica, sezam,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</w:p>
        </w:tc>
      </w:tr>
    </w:tbl>
    <w:p w:rsidR="009B4D03" w:rsidRPr="00D83C60" w:rsidRDefault="009B4D03" w:rsidP="009B4D0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9B4D03" w:rsidRPr="00D83C60" w:rsidRDefault="009B4D03" w:rsidP="009B4D03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sectPr w:rsidR="009B4D03" w:rsidRPr="00D83C60" w:rsidSect="009B4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4D03"/>
    <w:rsid w:val="00433178"/>
    <w:rsid w:val="009B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4D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B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4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1</cp:revision>
  <dcterms:created xsi:type="dcterms:W3CDTF">2020-06-01T05:47:00Z</dcterms:created>
  <dcterms:modified xsi:type="dcterms:W3CDTF">2020-06-01T05:50:00Z</dcterms:modified>
</cp:coreProperties>
</file>